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708D" w14:textId="77777777" w:rsidR="001C0E9E" w:rsidRDefault="001C0E9E" w:rsidP="00581DDD">
      <w:pPr>
        <w:jc w:val="center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FAC SIMILE ISTANZA A COMMISSIONE ESPROPRI</w:t>
      </w:r>
    </w:p>
    <w:p w14:paraId="28F5A9CA" w14:textId="77777777" w:rsidR="002D4188" w:rsidRPr="002D4188" w:rsidRDefault="002D4188" w:rsidP="002D4188">
      <w:pPr>
        <w:rPr>
          <w:rFonts w:ascii="Verdana" w:hAnsi="Verdana"/>
          <w:sz w:val="20"/>
          <w:szCs w:val="20"/>
        </w:rPr>
      </w:pPr>
    </w:p>
    <w:p w14:paraId="737F78AE" w14:textId="77777777" w:rsidR="001C0E9E" w:rsidRPr="002D4188" w:rsidRDefault="001C0E9E" w:rsidP="00581DDD">
      <w:pPr>
        <w:jc w:val="right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 xml:space="preserve">Alla </w:t>
      </w:r>
      <w:r w:rsidR="00581DDD" w:rsidRPr="002D4188">
        <w:rPr>
          <w:rFonts w:ascii="Verdana" w:hAnsi="Verdana"/>
          <w:sz w:val="20"/>
          <w:szCs w:val="20"/>
        </w:rPr>
        <w:t>COMMISSIONE ESPROPRI</w:t>
      </w:r>
    </w:p>
    <w:p w14:paraId="7C45A44B" w14:textId="77777777" w:rsidR="001C0E9E" w:rsidRPr="002D4188" w:rsidRDefault="001C0E9E" w:rsidP="00581DDD">
      <w:pPr>
        <w:jc w:val="right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 xml:space="preserve">della </w:t>
      </w:r>
      <w:r w:rsidR="00581DDD" w:rsidRPr="002D4188">
        <w:rPr>
          <w:rFonts w:ascii="Verdana" w:hAnsi="Verdana"/>
          <w:sz w:val="20"/>
          <w:szCs w:val="20"/>
        </w:rPr>
        <w:t>Provincia di Mantova</w:t>
      </w:r>
    </w:p>
    <w:p w14:paraId="16BCBF78" w14:textId="77777777" w:rsidR="00581DDD" w:rsidRPr="002D4188" w:rsidRDefault="00581DDD" w:rsidP="00581DDD">
      <w:pPr>
        <w:jc w:val="right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c/o PROVINCIA DI MANTOVA</w:t>
      </w:r>
    </w:p>
    <w:p w14:paraId="620A1990" w14:textId="77777777" w:rsidR="001C0E9E" w:rsidRPr="002D4188" w:rsidRDefault="00581DDD" w:rsidP="00581DDD">
      <w:pPr>
        <w:jc w:val="right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Via Principe Amedeo n. 32</w:t>
      </w:r>
    </w:p>
    <w:p w14:paraId="38838147" w14:textId="77777777" w:rsidR="001C0E9E" w:rsidRPr="002D4188" w:rsidRDefault="00581DDD" w:rsidP="00581DDD">
      <w:pPr>
        <w:jc w:val="right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46100 MANTOVA</w:t>
      </w:r>
    </w:p>
    <w:p w14:paraId="28036413" w14:textId="77777777" w:rsidR="00581DDD" w:rsidRPr="002D4188" w:rsidRDefault="00000000" w:rsidP="00581DDD">
      <w:pPr>
        <w:jc w:val="right"/>
        <w:rPr>
          <w:rFonts w:ascii="Verdana" w:hAnsi="Verdana"/>
          <w:sz w:val="20"/>
          <w:szCs w:val="20"/>
        </w:rPr>
      </w:pPr>
      <w:hyperlink r:id="rId4" w:history="1">
        <w:r w:rsidR="00581DDD" w:rsidRPr="002D4188">
          <w:rPr>
            <w:rStyle w:val="Collegamentoipertestuale"/>
            <w:rFonts w:ascii="Verdana" w:hAnsi="Verdana"/>
            <w:sz w:val="20"/>
            <w:szCs w:val="20"/>
          </w:rPr>
          <w:t>provinciadimantova@legalmail.it</w:t>
        </w:r>
      </w:hyperlink>
    </w:p>
    <w:p w14:paraId="2522FA3B" w14:textId="77777777" w:rsidR="00581DDD" w:rsidRPr="002D4188" w:rsidRDefault="00581DDD" w:rsidP="00581DDD">
      <w:pPr>
        <w:jc w:val="right"/>
        <w:rPr>
          <w:rFonts w:ascii="Verdana" w:hAnsi="Verdana"/>
          <w:sz w:val="20"/>
          <w:szCs w:val="20"/>
        </w:rPr>
      </w:pPr>
    </w:p>
    <w:p w14:paraId="49E66E4B" w14:textId="77777777" w:rsidR="00A97035" w:rsidRDefault="001C0E9E" w:rsidP="00581DDD">
      <w:pPr>
        <w:jc w:val="both"/>
        <w:rPr>
          <w:rFonts w:ascii="Verdana" w:hAnsi="Verdana"/>
          <w:b/>
          <w:sz w:val="20"/>
          <w:szCs w:val="20"/>
        </w:rPr>
      </w:pPr>
      <w:r w:rsidRPr="002D4188">
        <w:rPr>
          <w:rFonts w:ascii="Verdana" w:hAnsi="Verdana"/>
          <w:b/>
          <w:sz w:val="20"/>
          <w:szCs w:val="20"/>
        </w:rPr>
        <w:t>Oggetto: richiesta di</w:t>
      </w:r>
      <w:r w:rsidR="00A74C61" w:rsidRPr="002D4188">
        <w:rPr>
          <w:rFonts w:ascii="Verdana" w:hAnsi="Verdana"/>
          <w:b/>
          <w:sz w:val="20"/>
          <w:szCs w:val="20"/>
        </w:rPr>
        <w:t xml:space="preserve"> </w:t>
      </w:r>
      <w:r w:rsidR="00A74C61" w:rsidRPr="005C52E3">
        <w:rPr>
          <w:rFonts w:ascii="Verdana" w:hAnsi="Verdana"/>
          <w:b/>
          <w:sz w:val="20"/>
          <w:szCs w:val="20"/>
        </w:rPr>
        <w:t xml:space="preserve">determinazione dell’indennità </w:t>
      </w:r>
      <w:r w:rsidR="000A7462" w:rsidRPr="005C52E3">
        <w:rPr>
          <w:rFonts w:ascii="Verdana" w:hAnsi="Verdana"/>
          <w:b/>
          <w:sz w:val="20"/>
          <w:szCs w:val="20"/>
        </w:rPr>
        <w:t xml:space="preserve">definitiva </w:t>
      </w:r>
      <w:r w:rsidRPr="005C52E3">
        <w:rPr>
          <w:rFonts w:ascii="Verdana" w:hAnsi="Verdana"/>
          <w:b/>
          <w:sz w:val="20"/>
          <w:szCs w:val="20"/>
        </w:rPr>
        <w:t>di esproprio/asservimento/ occupazione</w:t>
      </w:r>
      <w:r w:rsidR="00581DDD" w:rsidRPr="005C52E3">
        <w:rPr>
          <w:rFonts w:ascii="Verdana" w:hAnsi="Verdana"/>
          <w:b/>
          <w:sz w:val="20"/>
          <w:szCs w:val="20"/>
        </w:rPr>
        <w:t xml:space="preserve"> </w:t>
      </w:r>
      <w:r w:rsidR="00A74C61" w:rsidRPr="005C52E3">
        <w:rPr>
          <w:rFonts w:ascii="Verdana" w:hAnsi="Verdana"/>
          <w:b/>
          <w:sz w:val="20"/>
          <w:szCs w:val="20"/>
        </w:rPr>
        <w:t xml:space="preserve">temporanea </w:t>
      </w:r>
      <w:r w:rsidR="000A7462" w:rsidRPr="005C52E3">
        <w:rPr>
          <w:rFonts w:ascii="Verdana" w:hAnsi="Verdana"/>
          <w:b/>
          <w:sz w:val="20"/>
          <w:szCs w:val="20"/>
        </w:rPr>
        <w:t xml:space="preserve">ex art. 21, comma 15 D.P.R. n. 327/2001 </w:t>
      </w:r>
      <w:r w:rsidR="00A74C61" w:rsidRPr="005C52E3">
        <w:rPr>
          <w:rFonts w:ascii="Verdana" w:hAnsi="Verdana"/>
          <w:b/>
          <w:sz w:val="20"/>
          <w:szCs w:val="20"/>
        </w:rPr>
        <w:t>o di parere ex art. 20, comma 3 D.P.R. n. 32</w:t>
      </w:r>
      <w:r w:rsidR="00173A2A" w:rsidRPr="005C52E3">
        <w:rPr>
          <w:rFonts w:ascii="Verdana" w:hAnsi="Verdana"/>
          <w:b/>
          <w:sz w:val="20"/>
          <w:szCs w:val="20"/>
        </w:rPr>
        <w:t>7</w:t>
      </w:r>
      <w:r w:rsidR="00A74C61" w:rsidRPr="005C52E3">
        <w:rPr>
          <w:rFonts w:ascii="Verdana" w:hAnsi="Verdana"/>
          <w:b/>
          <w:sz w:val="20"/>
          <w:szCs w:val="20"/>
        </w:rPr>
        <w:t>/2001 relativi ad</w:t>
      </w:r>
      <w:r w:rsidR="00581DDD" w:rsidRPr="005C52E3">
        <w:rPr>
          <w:rFonts w:ascii="Verdana" w:hAnsi="Verdana"/>
          <w:b/>
          <w:sz w:val="20"/>
          <w:szCs w:val="20"/>
        </w:rPr>
        <w:t xml:space="preserve"> aree site </w:t>
      </w:r>
      <w:r w:rsidR="00581DDD" w:rsidRPr="002D4188">
        <w:rPr>
          <w:rFonts w:ascii="Verdana" w:hAnsi="Verdana"/>
          <w:b/>
          <w:sz w:val="20"/>
          <w:szCs w:val="20"/>
        </w:rPr>
        <w:t>in Comune di ____________________</w:t>
      </w:r>
      <w:r w:rsidR="002D4188">
        <w:rPr>
          <w:rFonts w:ascii="Verdana" w:hAnsi="Verdana"/>
          <w:b/>
          <w:sz w:val="20"/>
          <w:szCs w:val="20"/>
        </w:rPr>
        <w:t xml:space="preserve"> </w:t>
      </w:r>
      <w:r w:rsidR="00581DDD" w:rsidRPr="002D4188">
        <w:rPr>
          <w:rFonts w:ascii="Verdana" w:hAnsi="Verdana"/>
          <w:b/>
          <w:sz w:val="20"/>
          <w:szCs w:val="20"/>
        </w:rPr>
        <w:t xml:space="preserve">necessarie per i lavori di </w:t>
      </w:r>
      <w:r w:rsidR="00A97035">
        <w:rPr>
          <w:rFonts w:ascii="Verdana" w:hAnsi="Verdana"/>
          <w:b/>
          <w:sz w:val="20"/>
          <w:szCs w:val="20"/>
        </w:rPr>
        <w:t>___________________</w:t>
      </w:r>
    </w:p>
    <w:p w14:paraId="28220A51" w14:textId="77777777" w:rsidR="001C0E9E" w:rsidRPr="002D4188" w:rsidRDefault="00581DDD" w:rsidP="00581DDD">
      <w:pPr>
        <w:jc w:val="both"/>
        <w:rPr>
          <w:rFonts w:ascii="Verdana" w:hAnsi="Verdana"/>
          <w:b/>
          <w:sz w:val="20"/>
          <w:szCs w:val="20"/>
        </w:rPr>
      </w:pPr>
      <w:r w:rsidRPr="002D4188">
        <w:rPr>
          <w:rFonts w:ascii="Verdana" w:hAnsi="Verdana"/>
          <w:b/>
          <w:sz w:val="20"/>
          <w:szCs w:val="20"/>
        </w:rPr>
        <w:t>___________________________________________________________________</w:t>
      </w:r>
    </w:p>
    <w:p w14:paraId="3CF27B73" w14:textId="77777777" w:rsidR="00581DDD" w:rsidRPr="002D4188" w:rsidRDefault="00581DDD" w:rsidP="00581DDD">
      <w:pPr>
        <w:rPr>
          <w:rFonts w:ascii="Verdana" w:hAnsi="Verdana"/>
          <w:sz w:val="20"/>
          <w:szCs w:val="20"/>
        </w:rPr>
      </w:pPr>
    </w:p>
    <w:p w14:paraId="3D76C331" w14:textId="77777777" w:rsidR="00BF22D3" w:rsidRDefault="002D4188" w:rsidP="00581DDD">
      <w:pPr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 xml:space="preserve">Il </w:t>
      </w:r>
      <w:r w:rsidR="00A97035"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z w:val="20"/>
          <w:szCs w:val="20"/>
        </w:rPr>
        <w:t xml:space="preserve"> </w:t>
      </w:r>
      <w:r w:rsidR="00BF22D3">
        <w:rPr>
          <w:rFonts w:ascii="Verdana" w:hAnsi="Verdana"/>
          <w:sz w:val="20"/>
          <w:szCs w:val="20"/>
        </w:rPr>
        <w:t>________________________________________________________</w:t>
      </w:r>
      <w:r w:rsidR="00A97035">
        <w:rPr>
          <w:rFonts w:ascii="Verdana" w:hAnsi="Verdana"/>
          <w:sz w:val="20"/>
          <w:szCs w:val="20"/>
        </w:rPr>
        <w:t>________</w:t>
      </w:r>
    </w:p>
    <w:p w14:paraId="102B1588" w14:textId="77777777" w:rsidR="00A97035" w:rsidRDefault="002D4188" w:rsidP="00BF22D3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in qualità di ___________________</w:t>
      </w:r>
      <w:r w:rsidR="00BF22D3">
        <w:rPr>
          <w:rFonts w:ascii="Verdana" w:hAnsi="Verdana"/>
          <w:sz w:val="20"/>
          <w:szCs w:val="20"/>
        </w:rPr>
        <w:t>_______________</w:t>
      </w:r>
      <w:r w:rsidR="00A97035">
        <w:rPr>
          <w:rFonts w:ascii="Verdana" w:hAnsi="Verdana"/>
          <w:sz w:val="20"/>
          <w:szCs w:val="20"/>
        </w:rPr>
        <w:t>________________________________</w:t>
      </w:r>
    </w:p>
    <w:p w14:paraId="5FE5B701" w14:textId="77777777" w:rsidR="002D4188" w:rsidRPr="002D4188" w:rsidRDefault="002D4188" w:rsidP="00BF22D3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 xml:space="preserve"> (</w:t>
      </w:r>
      <w:r w:rsidRPr="002D4188">
        <w:rPr>
          <w:rFonts w:ascii="Verdana" w:hAnsi="Verdana"/>
          <w:i/>
          <w:sz w:val="20"/>
          <w:szCs w:val="20"/>
        </w:rPr>
        <w:t>specificare</w:t>
      </w:r>
      <w:r w:rsidR="00BF22D3">
        <w:rPr>
          <w:rFonts w:ascii="Verdana" w:hAnsi="Verdana"/>
          <w:i/>
          <w:sz w:val="20"/>
          <w:szCs w:val="20"/>
        </w:rPr>
        <w:t xml:space="preserve"> se Autorità espropriante, Beneficiario dell’esproprio, Promotore dell’espropriazione</w:t>
      </w:r>
      <w:r w:rsidR="00A97035">
        <w:rPr>
          <w:rFonts w:ascii="Verdana" w:hAnsi="Verdana"/>
          <w:i/>
          <w:sz w:val="20"/>
          <w:szCs w:val="20"/>
        </w:rPr>
        <w:t>, espropriato o espropriando</w:t>
      </w:r>
      <w:r w:rsidRPr="002D4188">
        <w:rPr>
          <w:rFonts w:ascii="Verdana" w:hAnsi="Verdana"/>
          <w:sz w:val="20"/>
          <w:szCs w:val="20"/>
        </w:rPr>
        <w:t>)</w:t>
      </w:r>
    </w:p>
    <w:p w14:paraId="0AAA8ED6" w14:textId="77777777" w:rsidR="002D4188" w:rsidRPr="002D4188" w:rsidRDefault="002D4188" w:rsidP="00581DDD">
      <w:pPr>
        <w:rPr>
          <w:rFonts w:ascii="Verdana" w:hAnsi="Verdana"/>
          <w:sz w:val="20"/>
          <w:szCs w:val="20"/>
        </w:rPr>
      </w:pPr>
    </w:p>
    <w:p w14:paraId="4C3669AE" w14:textId="77777777" w:rsidR="00956784" w:rsidRPr="002D4188" w:rsidRDefault="00DD6ED8" w:rsidP="00581DDD">
      <w:pPr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Visti</w:t>
      </w:r>
    </w:p>
    <w:p w14:paraId="5E810C0E" w14:textId="77777777" w:rsidR="00DD6ED8" w:rsidRPr="002D4188" w:rsidRDefault="00956784" w:rsidP="00956784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-</w:t>
      </w:r>
      <w:r w:rsidR="00DD6ED8" w:rsidRPr="002D4188">
        <w:rPr>
          <w:rFonts w:ascii="Verdana" w:hAnsi="Verdana"/>
          <w:sz w:val="20"/>
          <w:szCs w:val="20"/>
        </w:rPr>
        <w:t xml:space="preserve"> il D.P.R. </w:t>
      </w:r>
      <w:r w:rsidRPr="002D4188">
        <w:rPr>
          <w:rFonts w:ascii="Verdana" w:hAnsi="Verdana"/>
          <w:sz w:val="20"/>
          <w:szCs w:val="20"/>
        </w:rPr>
        <w:t xml:space="preserve">08.06.2001 </w:t>
      </w:r>
      <w:r w:rsidR="00DD6ED8" w:rsidRPr="002D4188">
        <w:rPr>
          <w:rFonts w:ascii="Verdana" w:hAnsi="Verdana"/>
          <w:sz w:val="20"/>
          <w:szCs w:val="20"/>
        </w:rPr>
        <w:t>n. 327 “</w:t>
      </w:r>
      <w:r w:rsidR="00DD6ED8" w:rsidRPr="002D4188">
        <w:rPr>
          <w:rFonts w:ascii="Verdana" w:hAnsi="Verdana"/>
          <w:i/>
          <w:sz w:val="20"/>
          <w:szCs w:val="20"/>
        </w:rPr>
        <w:t>Testo unico delle disposizioni legislative e regolamentari in materia di espropriazione per pubblica utilità</w:t>
      </w:r>
      <w:r w:rsidR="00DD6ED8" w:rsidRPr="002D4188">
        <w:rPr>
          <w:rFonts w:ascii="Verdana" w:hAnsi="Verdana"/>
          <w:sz w:val="20"/>
          <w:szCs w:val="20"/>
        </w:rPr>
        <w:t>”</w:t>
      </w:r>
      <w:r w:rsidRPr="002D4188">
        <w:rPr>
          <w:rFonts w:ascii="Verdana" w:hAnsi="Verdana"/>
          <w:sz w:val="20"/>
          <w:szCs w:val="20"/>
        </w:rPr>
        <w:t xml:space="preserve"> e </w:t>
      </w:r>
      <w:proofErr w:type="spellStart"/>
      <w:r w:rsidRPr="002D4188">
        <w:rPr>
          <w:rFonts w:ascii="Verdana" w:hAnsi="Verdana"/>
          <w:sz w:val="20"/>
          <w:szCs w:val="20"/>
        </w:rPr>
        <w:t>ss.mm.ii</w:t>
      </w:r>
      <w:proofErr w:type="spellEnd"/>
      <w:r w:rsidRPr="002D4188">
        <w:rPr>
          <w:rFonts w:ascii="Verdana" w:hAnsi="Verdana"/>
          <w:sz w:val="20"/>
          <w:szCs w:val="20"/>
        </w:rPr>
        <w:t>.;</w:t>
      </w:r>
    </w:p>
    <w:p w14:paraId="17B858BE" w14:textId="77777777" w:rsidR="00956784" w:rsidRPr="002D4188" w:rsidRDefault="00956784" w:rsidP="00956784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- la L.R. Lombardia 04.03.2009 n. 3 “Norme regionali in materia di espropriazione per pubblica utilità”;</w:t>
      </w:r>
    </w:p>
    <w:p w14:paraId="16313AD5" w14:textId="77777777" w:rsidR="00956784" w:rsidRPr="002D4188" w:rsidRDefault="00956784" w:rsidP="00956784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- il Regolamento della C</w:t>
      </w:r>
      <w:r w:rsidR="00BF22D3">
        <w:rPr>
          <w:rFonts w:ascii="Verdana" w:hAnsi="Verdana"/>
          <w:sz w:val="20"/>
          <w:szCs w:val="20"/>
        </w:rPr>
        <w:t>ommissione Provinciale Espropri,</w:t>
      </w:r>
      <w:r w:rsidRPr="002D4188">
        <w:rPr>
          <w:rFonts w:ascii="Verdana" w:hAnsi="Verdana"/>
          <w:sz w:val="20"/>
          <w:szCs w:val="20"/>
        </w:rPr>
        <w:t xml:space="preserve"> approvato con D.C.P. n. 48 del 26.11.2010;</w:t>
      </w:r>
    </w:p>
    <w:p w14:paraId="79AAADA1" w14:textId="77777777" w:rsidR="002D4188" w:rsidRPr="004E6EB7" w:rsidRDefault="002D4188" w:rsidP="002D4188">
      <w:pPr>
        <w:jc w:val="center"/>
        <w:rPr>
          <w:rFonts w:ascii="Verdana" w:hAnsi="Verdana"/>
          <w:b/>
          <w:sz w:val="20"/>
          <w:szCs w:val="20"/>
        </w:rPr>
      </w:pPr>
      <w:r w:rsidRPr="004E6EB7">
        <w:rPr>
          <w:rFonts w:ascii="Verdana" w:hAnsi="Verdana"/>
          <w:b/>
          <w:sz w:val="20"/>
          <w:szCs w:val="20"/>
        </w:rPr>
        <w:t>CHIEDE</w:t>
      </w:r>
    </w:p>
    <w:p w14:paraId="23D3F8CB" w14:textId="77777777" w:rsidR="00581DDD" w:rsidRPr="002D4188" w:rsidRDefault="002D4188" w:rsidP="002D4188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 xml:space="preserve">󠆸 </w:t>
      </w:r>
      <w:r w:rsidR="00581DDD" w:rsidRPr="002D4188">
        <w:rPr>
          <w:rFonts w:ascii="Verdana" w:hAnsi="Verdana"/>
          <w:sz w:val="20"/>
          <w:szCs w:val="20"/>
        </w:rPr>
        <w:t xml:space="preserve">la </w:t>
      </w:r>
      <w:r w:rsidRPr="002D4188">
        <w:rPr>
          <w:rFonts w:ascii="Verdana" w:hAnsi="Verdana"/>
          <w:sz w:val="20"/>
          <w:szCs w:val="20"/>
        </w:rPr>
        <w:t xml:space="preserve">stima di secondo grado, ai sensi del D.P.R. n. 327/2001, </w:t>
      </w:r>
      <w:r w:rsidR="00581DDD" w:rsidRPr="002D4188">
        <w:rPr>
          <w:rFonts w:ascii="Verdana" w:hAnsi="Verdana"/>
          <w:sz w:val="20"/>
          <w:szCs w:val="20"/>
        </w:rPr>
        <w:t xml:space="preserve">dell’indennità di esproprio/di asservimento/di occupazione temporanea </w:t>
      </w:r>
      <w:r w:rsidR="00BF22D3">
        <w:rPr>
          <w:rFonts w:ascii="Verdana" w:hAnsi="Verdana"/>
          <w:sz w:val="20"/>
          <w:szCs w:val="20"/>
        </w:rPr>
        <w:t xml:space="preserve">non preordinata all’esproprio </w:t>
      </w:r>
      <w:r w:rsidR="00581DDD" w:rsidRPr="002D4188">
        <w:rPr>
          <w:rFonts w:ascii="Verdana" w:hAnsi="Verdana"/>
          <w:sz w:val="20"/>
          <w:szCs w:val="20"/>
        </w:rPr>
        <w:t>per i sopra indicati lavori</w:t>
      </w:r>
    </w:p>
    <w:p w14:paraId="15FC4E9A" w14:textId="77777777" w:rsidR="002D4188" w:rsidRPr="002D4188" w:rsidRDefault="002D4188" w:rsidP="002D4188">
      <w:p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󠆸 il rilascio di parere non vincolante ai sensi dell’art. 20, comma 3 D.P.R. n. 327/2001</w:t>
      </w:r>
    </w:p>
    <w:p w14:paraId="0B602F08" w14:textId="77777777" w:rsidR="002D4188" w:rsidRPr="002D4188" w:rsidRDefault="002D4188" w:rsidP="002D4188">
      <w:pPr>
        <w:tabs>
          <w:tab w:val="left" w:pos="720"/>
        </w:tabs>
        <w:rPr>
          <w:rFonts w:ascii="Verdana" w:hAnsi="Verdana"/>
          <w:sz w:val="20"/>
          <w:szCs w:val="20"/>
        </w:rPr>
      </w:pPr>
    </w:p>
    <w:p w14:paraId="03F90B85" w14:textId="77777777" w:rsidR="00581DDD" w:rsidRDefault="002D4188" w:rsidP="002D4188">
      <w:pPr>
        <w:tabs>
          <w:tab w:val="left" w:pos="720"/>
        </w:tabs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A tal fine trasmette la seguente documentazione</w:t>
      </w:r>
      <w:r w:rsidR="0038227D">
        <w:rPr>
          <w:rFonts w:ascii="Verdana" w:hAnsi="Verdana"/>
          <w:sz w:val="20"/>
          <w:szCs w:val="20"/>
        </w:rPr>
        <w:t>:</w:t>
      </w:r>
    </w:p>
    <w:p w14:paraId="043B96FB" w14:textId="77777777" w:rsidR="00581DDD" w:rsidRDefault="00BF22D3" w:rsidP="00581D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81DDD" w:rsidRPr="002D4188">
        <w:rPr>
          <w:rFonts w:ascii="Verdana" w:hAnsi="Verdana"/>
          <w:sz w:val="20"/>
          <w:szCs w:val="20"/>
        </w:rPr>
        <w:t>. Copia delle Deliberazioni</w:t>
      </w:r>
      <w:r w:rsidR="002434F4" w:rsidRPr="002D4188">
        <w:rPr>
          <w:rFonts w:ascii="Verdana" w:hAnsi="Verdana"/>
          <w:sz w:val="20"/>
          <w:szCs w:val="20"/>
        </w:rPr>
        <w:t>/Decreti</w:t>
      </w:r>
      <w:r w:rsidR="00581DDD" w:rsidRPr="002D4188">
        <w:rPr>
          <w:rFonts w:ascii="Verdana" w:hAnsi="Verdana"/>
          <w:sz w:val="20"/>
          <w:szCs w:val="20"/>
        </w:rPr>
        <w:t xml:space="preserve"> di:</w:t>
      </w:r>
    </w:p>
    <w:p w14:paraId="7D1BCE5B" w14:textId="77777777" w:rsidR="002434F4" w:rsidRPr="002D4188" w:rsidRDefault="00581DDD" w:rsidP="00581DDD">
      <w:pPr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- determinaz</w:t>
      </w:r>
      <w:r w:rsidR="00084BE9">
        <w:rPr>
          <w:rFonts w:ascii="Verdana" w:hAnsi="Verdana"/>
          <w:sz w:val="20"/>
          <w:szCs w:val="20"/>
        </w:rPr>
        <w:t>ione dell’indennità provvisoria</w:t>
      </w:r>
    </w:p>
    <w:p w14:paraId="2EC87B96" w14:textId="77777777" w:rsidR="00BF22D3" w:rsidRDefault="002434F4" w:rsidP="00BF22D3">
      <w:pPr>
        <w:jc w:val="both"/>
        <w:rPr>
          <w:rFonts w:ascii="Verdana" w:hAnsi="Verdana"/>
          <w:i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 xml:space="preserve">- occupazione d’urgenza, </w:t>
      </w:r>
      <w:r w:rsidRPr="00BF22D3">
        <w:rPr>
          <w:rFonts w:ascii="Verdana" w:hAnsi="Verdana"/>
          <w:i/>
          <w:sz w:val="20"/>
          <w:szCs w:val="20"/>
        </w:rPr>
        <w:t>nel caso sia prevista</w:t>
      </w:r>
    </w:p>
    <w:p w14:paraId="5C39ED27" w14:textId="77777777" w:rsidR="00BF22D3" w:rsidRDefault="00BF22D3" w:rsidP="00BF22D3">
      <w:pPr>
        <w:jc w:val="both"/>
        <w:rPr>
          <w:rFonts w:ascii="Verdana" w:hAnsi="Verdana"/>
          <w:i/>
          <w:sz w:val="20"/>
          <w:szCs w:val="20"/>
        </w:rPr>
      </w:pPr>
    </w:p>
    <w:p w14:paraId="354BCBD5" w14:textId="77777777" w:rsidR="00BF22D3" w:rsidRDefault="00BF22D3" w:rsidP="00BF22D3">
      <w:pPr>
        <w:jc w:val="both"/>
        <w:rPr>
          <w:rFonts w:ascii="Verdana" w:hAnsi="Verdana"/>
          <w:sz w:val="20"/>
          <w:szCs w:val="20"/>
        </w:rPr>
      </w:pPr>
      <w:r w:rsidRPr="00BF22D3">
        <w:rPr>
          <w:rFonts w:ascii="Verdana" w:hAnsi="Verdana"/>
          <w:sz w:val="20"/>
          <w:szCs w:val="20"/>
        </w:rPr>
        <w:lastRenderedPageBreak/>
        <w:t>2.</w:t>
      </w:r>
      <w:r w:rsidRPr="002D4188">
        <w:rPr>
          <w:rFonts w:ascii="Verdana" w:hAnsi="Verdana"/>
          <w:sz w:val="20"/>
          <w:szCs w:val="20"/>
        </w:rPr>
        <w:t xml:space="preserve"> Piano particellare d’esproprio</w:t>
      </w:r>
      <w:r>
        <w:rPr>
          <w:rFonts w:ascii="Verdana" w:hAnsi="Verdana"/>
          <w:sz w:val="20"/>
          <w:szCs w:val="20"/>
        </w:rPr>
        <w:t>/asservimento</w:t>
      </w:r>
      <w:r w:rsidRPr="002D4188">
        <w:rPr>
          <w:rFonts w:ascii="Verdana" w:hAnsi="Verdana"/>
          <w:sz w:val="20"/>
          <w:szCs w:val="20"/>
        </w:rPr>
        <w:t>, completo di dati anagrafici</w:t>
      </w:r>
      <w:r>
        <w:rPr>
          <w:rFonts w:ascii="Verdana" w:hAnsi="Verdana"/>
          <w:sz w:val="20"/>
          <w:szCs w:val="20"/>
        </w:rPr>
        <w:t xml:space="preserve"> degli </w:t>
      </w:r>
      <w:proofErr w:type="spellStart"/>
      <w:r>
        <w:rPr>
          <w:rFonts w:ascii="Verdana" w:hAnsi="Verdana"/>
          <w:sz w:val="20"/>
          <w:szCs w:val="20"/>
        </w:rPr>
        <w:t>espropriandi</w:t>
      </w:r>
      <w:proofErr w:type="spellEnd"/>
      <w:r w:rsidRPr="002D418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identificazione catastale degli immobili,</w:t>
      </w:r>
      <w:r w:rsidRPr="002D4188">
        <w:rPr>
          <w:rFonts w:ascii="Verdana" w:hAnsi="Verdana"/>
          <w:sz w:val="20"/>
          <w:szCs w:val="20"/>
        </w:rPr>
        <w:t xml:space="preserve"> indicazione della superficie da occupare e/o da espropriare e dell’indennità provvisoria </w:t>
      </w:r>
      <w:r>
        <w:rPr>
          <w:rFonts w:ascii="Verdana" w:hAnsi="Verdana"/>
          <w:sz w:val="20"/>
          <w:szCs w:val="20"/>
        </w:rPr>
        <w:t>offerta</w:t>
      </w:r>
      <w:r w:rsidRPr="002D4188">
        <w:rPr>
          <w:rFonts w:ascii="Verdana" w:hAnsi="Verdana"/>
          <w:sz w:val="20"/>
          <w:szCs w:val="20"/>
        </w:rPr>
        <w:t>;</w:t>
      </w:r>
    </w:p>
    <w:p w14:paraId="37D77BFA" w14:textId="77777777" w:rsidR="00B32987" w:rsidRPr="002D4188" w:rsidRDefault="00B32987" w:rsidP="00BF22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Visure e mappe catastali dei terreni oggetto di stima;</w:t>
      </w:r>
    </w:p>
    <w:p w14:paraId="60BBF83D" w14:textId="77777777" w:rsidR="00581DDD" w:rsidRPr="002D4188" w:rsidRDefault="000B3A33" w:rsidP="002434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581DDD" w:rsidRPr="002D4188">
        <w:rPr>
          <w:rFonts w:ascii="Verdana" w:hAnsi="Verdana"/>
          <w:sz w:val="20"/>
          <w:szCs w:val="20"/>
        </w:rPr>
        <w:t xml:space="preserve">. </w:t>
      </w:r>
      <w:r w:rsidR="00084BE9">
        <w:rPr>
          <w:rFonts w:ascii="Verdana" w:hAnsi="Verdana"/>
          <w:sz w:val="20"/>
          <w:szCs w:val="20"/>
        </w:rPr>
        <w:t>Eventuali</w:t>
      </w:r>
      <w:r w:rsidR="002434F4" w:rsidRPr="002D4188">
        <w:rPr>
          <w:rFonts w:ascii="Verdana" w:hAnsi="Verdana"/>
          <w:sz w:val="20"/>
          <w:szCs w:val="20"/>
        </w:rPr>
        <w:t xml:space="preserve"> osservazioni o relazioni degli </w:t>
      </w:r>
      <w:proofErr w:type="spellStart"/>
      <w:r w:rsidR="002434F4" w:rsidRPr="002D4188">
        <w:rPr>
          <w:rFonts w:ascii="Verdana" w:hAnsi="Verdana"/>
          <w:sz w:val="20"/>
          <w:szCs w:val="20"/>
        </w:rPr>
        <w:t>espropriandi</w:t>
      </w:r>
      <w:proofErr w:type="spellEnd"/>
      <w:r w:rsidR="002434F4" w:rsidRPr="002D4188">
        <w:rPr>
          <w:rFonts w:ascii="Verdana" w:hAnsi="Verdana"/>
          <w:sz w:val="20"/>
          <w:szCs w:val="20"/>
        </w:rPr>
        <w:t>;</w:t>
      </w:r>
    </w:p>
    <w:p w14:paraId="262F34DF" w14:textId="77777777" w:rsidR="00581DDD" w:rsidRPr="002D4188" w:rsidRDefault="000B3A33" w:rsidP="00581D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581DDD" w:rsidRPr="002D4188">
        <w:rPr>
          <w:rFonts w:ascii="Verdana" w:hAnsi="Verdana"/>
          <w:sz w:val="20"/>
          <w:szCs w:val="20"/>
        </w:rPr>
        <w:t xml:space="preserve">. Provvedimento dell’Autorità espropriante di </w:t>
      </w:r>
      <w:r w:rsidR="00084BE9">
        <w:rPr>
          <w:rFonts w:ascii="Verdana" w:hAnsi="Verdana"/>
          <w:sz w:val="20"/>
          <w:szCs w:val="20"/>
        </w:rPr>
        <w:t>risposta</w:t>
      </w:r>
      <w:r w:rsidR="00581DDD" w:rsidRPr="002D4188">
        <w:rPr>
          <w:rFonts w:ascii="Verdana" w:hAnsi="Verdana"/>
          <w:sz w:val="20"/>
          <w:szCs w:val="20"/>
        </w:rPr>
        <w:t xml:space="preserve"> alle eventuali osservazioni;</w:t>
      </w:r>
    </w:p>
    <w:p w14:paraId="7C0C1A63" w14:textId="77777777" w:rsidR="002434F4" w:rsidRPr="002D4188" w:rsidRDefault="000B3A33" w:rsidP="002434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2434F4" w:rsidRPr="002D4188">
        <w:rPr>
          <w:rFonts w:ascii="Verdana" w:hAnsi="Verdana"/>
          <w:sz w:val="20"/>
          <w:szCs w:val="20"/>
        </w:rPr>
        <w:t>.</w:t>
      </w:r>
      <w:r w:rsidR="00581DDD" w:rsidRPr="002D4188">
        <w:rPr>
          <w:rFonts w:ascii="Verdana" w:hAnsi="Verdana"/>
          <w:sz w:val="20"/>
          <w:szCs w:val="20"/>
        </w:rPr>
        <w:t xml:space="preserve"> Certificato di destinazione urbanistica</w:t>
      </w:r>
      <w:r w:rsidR="002434F4" w:rsidRPr="002D4188">
        <w:rPr>
          <w:rFonts w:ascii="Verdana" w:hAnsi="Verdana"/>
          <w:sz w:val="20"/>
          <w:szCs w:val="20"/>
        </w:rPr>
        <w:t xml:space="preserve"> precedente al vincolo espropriativo;</w:t>
      </w:r>
    </w:p>
    <w:p w14:paraId="775D3DD3" w14:textId="77777777" w:rsidR="00581DDD" w:rsidRPr="002D4188" w:rsidRDefault="000B3A33" w:rsidP="00581DD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2434F4" w:rsidRPr="002D4188">
        <w:rPr>
          <w:rFonts w:ascii="Verdana" w:hAnsi="Verdana"/>
          <w:sz w:val="20"/>
          <w:szCs w:val="20"/>
        </w:rPr>
        <w:t>.</w:t>
      </w:r>
      <w:r w:rsidR="00581DDD" w:rsidRPr="002D4188">
        <w:rPr>
          <w:rFonts w:ascii="Verdana" w:hAnsi="Verdana"/>
          <w:sz w:val="20"/>
          <w:szCs w:val="20"/>
        </w:rPr>
        <w:t xml:space="preserve"> Estratto P.R.G. o P.G.T. (anteriore all’apposizione del vincolo di esproprio)</w:t>
      </w:r>
    </w:p>
    <w:p w14:paraId="4F19BD37" w14:textId="77777777" w:rsidR="00581DDD" w:rsidRDefault="000B3A33" w:rsidP="00581DD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2434F4" w:rsidRPr="002D4188">
        <w:rPr>
          <w:rFonts w:ascii="Verdana" w:hAnsi="Verdana"/>
          <w:sz w:val="20"/>
          <w:szCs w:val="20"/>
        </w:rPr>
        <w:t>.</w:t>
      </w:r>
      <w:r w:rsidR="00581DDD" w:rsidRPr="002D4188">
        <w:rPr>
          <w:rFonts w:ascii="Verdana" w:hAnsi="Verdana"/>
          <w:sz w:val="20"/>
          <w:szCs w:val="20"/>
        </w:rPr>
        <w:t xml:space="preserve"> Norme Tecniche di Attuazione il cui articolato riferisce all’area in esproprio</w:t>
      </w:r>
    </w:p>
    <w:p w14:paraId="297CC0AC" w14:textId="77777777" w:rsidR="00BF22D3" w:rsidRDefault="000B3A33" w:rsidP="00BF22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BF22D3" w:rsidRPr="002D4188">
        <w:rPr>
          <w:rFonts w:ascii="Verdana" w:hAnsi="Verdana"/>
          <w:sz w:val="20"/>
          <w:szCs w:val="20"/>
        </w:rPr>
        <w:t>. Destinazione d’uso effettiva dell’area oggetto di stima</w:t>
      </w:r>
    </w:p>
    <w:p w14:paraId="31F84A39" w14:textId="77777777" w:rsidR="00BF22D3" w:rsidRPr="002D4188" w:rsidRDefault="000B3A33" w:rsidP="00BF22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BF22D3" w:rsidRPr="002D4188">
        <w:rPr>
          <w:rFonts w:ascii="Verdana" w:hAnsi="Verdana"/>
          <w:sz w:val="20"/>
          <w:szCs w:val="20"/>
        </w:rPr>
        <w:t>. Indici volumetrici riferiti all’area oggetto di stima</w:t>
      </w:r>
    </w:p>
    <w:p w14:paraId="1D4427FA" w14:textId="77777777" w:rsidR="00BF22D3" w:rsidRPr="002D4188" w:rsidRDefault="000B3A33" w:rsidP="00BF22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BF22D3" w:rsidRPr="002D4188">
        <w:rPr>
          <w:rFonts w:ascii="Verdana" w:hAnsi="Verdana"/>
          <w:sz w:val="20"/>
          <w:szCs w:val="20"/>
        </w:rPr>
        <w:t>. Individuazione satellitare</w:t>
      </w:r>
      <w:r w:rsidR="00BF22D3" w:rsidRPr="00BF22D3">
        <w:t xml:space="preserve"> </w:t>
      </w:r>
      <w:r w:rsidR="00BF22D3">
        <w:t>de</w:t>
      </w:r>
      <w:r w:rsidR="00BF22D3" w:rsidRPr="00BF22D3">
        <w:rPr>
          <w:rFonts w:ascii="Verdana" w:hAnsi="Verdana"/>
          <w:sz w:val="20"/>
          <w:szCs w:val="20"/>
        </w:rPr>
        <w:t>ll’area oggetto di stima</w:t>
      </w:r>
    </w:p>
    <w:p w14:paraId="5ABE6F4B" w14:textId="77777777" w:rsidR="00581DDD" w:rsidRPr="00BF22D3" w:rsidRDefault="000B3A33" w:rsidP="00581DDD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2434F4" w:rsidRPr="002D4188">
        <w:rPr>
          <w:rFonts w:ascii="Verdana" w:hAnsi="Verdana"/>
          <w:sz w:val="20"/>
          <w:szCs w:val="20"/>
        </w:rPr>
        <w:t>.</w:t>
      </w:r>
      <w:r w:rsidR="00581DDD" w:rsidRPr="002D4188">
        <w:rPr>
          <w:rFonts w:ascii="Verdana" w:hAnsi="Verdana"/>
          <w:sz w:val="20"/>
          <w:szCs w:val="20"/>
        </w:rPr>
        <w:t xml:space="preserve"> Tabella oneri di urbanizzazione primaria e secondaria e standard</w:t>
      </w:r>
      <w:r w:rsidR="00BF22D3">
        <w:rPr>
          <w:rFonts w:ascii="Verdana" w:hAnsi="Verdana"/>
          <w:sz w:val="20"/>
          <w:szCs w:val="20"/>
        </w:rPr>
        <w:t>,</w:t>
      </w:r>
      <w:r w:rsidR="00BF22D3" w:rsidRPr="00BF22D3">
        <w:t xml:space="preserve"> </w:t>
      </w:r>
      <w:r w:rsidR="00BF22D3" w:rsidRPr="00BF22D3">
        <w:rPr>
          <w:rFonts w:ascii="Verdana" w:hAnsi="Verdana"/>
          <w:i/>
          <w:sz w:val="20"/>
          <w:szCs w:val="20"/>
        </w:rPr>
        <w:t>solo in caso di sti</w:t>
      </w:r>
      <w:r w:rsidR="0013446D">
        <w:rPr>
          <w:rFonts w:ascii="Verdana" w:hAnsi="Verdana"/>
          <w:i/>
          <w:sz w:val="20"/>
          <w:szCs w:val="20"/>
        </w:rPr>
        <w:t>ma relativa ad aree edificabili</w:t>
      </w:r>
    </w:p>
    <w:p w14:paraId="56C08967" w14:textId="77777777" w:rsidR="00084BE9" w:rsidRPr="002D4188" w:rsidRDefault="000B3A33" w:rsidP="00581DD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084BE9" w:rsidRPr="00BF22D3">
        <w:rPr>
          <w:rFonts w:ascii="Verdana" w:hAnsi="Verdana"/>
          <w:sz w:val="20"/>
          <w:szCs w:val="20"/>
        </w:rPr>
        <w:t>. Delibera di approvazione dei valori dei terreni ai fini I.M.U. e documentazione a supporto (relazione di stima)</w:t>
      </w:r>
      <w:r w:rsidR="004228C5" w:rsidRPr="00BF22D3">
        <w:rPr>
          <w:rFonts w:ascii="Verdana" w:hAnsi="Verdana"/>
          <w:sz w:val="20"/>
          <w:szCs w:val="20"/>
        </w:rPr>
        <w:t xml:space="preserve">, </w:t>
      </w:r>
      <w:r w:rsidR="00BF22D3" w:rsidRPr="00BF22D3">
        <w:rPr>
          <w:rFonts w:ascii="Verdana" w:hAnsi="Verdana"/>
          <w:i/>
          <w:sz w:val="20"/>
          <w:szCs w:val="20"/>
        </w:rPr>
        <w:t>solo</w:t>
      </w:r>
      <w:r w:rsidR="00BF22D3" w:rsidRPr="00BF22D3">
        <w:rPr>
          <w:rFonts w:ascii="Verdana" w:hAnsi="Verdana"/>
          <w:sz w:val="20"/>
          <w:szCs w:val="20"/>
        </w:rPr>
        <w:t xml:space="preserve"> </w:t>
      </w:r>
      <w:r w:rsidR="004228C5" w:rsidRPr="00BF22D3">
        <w:rPr>
          <w:rFonts w:ascii="Verdana" w:hAnsi="Verdana"/>
          <w:i/>
          <w:sz w:val="20"/>
          <w:szCs w:val="20"/>
        </w:rPr>
        <w:t>in caso di stima relativa ad aree edificabili</w:t>
      </w:r>
      <w:r w:rsidR="004228C5" w:rsidRPr="00BF22D3">
        <w:rPr>
          <w:rFonts w:ascii="Verdana" w:hAnsi="Verdana"/>
          <w:sz w:val="20"/>
          <w:szCs w:val="20"/>
        </w:rPr>
        <w:t>;</w:t>
      </w:r>
    </w:p>
    <w:p w14:paraId="3364299B" w14:textId="77777777" w:rsidR="00581DDD" w:rsidRPr="00BF22D3" w:rsidRDefault="000B3A33" w:rsidP="002434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2434F4" w:rsidRPr="00BF22D3">
        <w:rPr>
          <w:rFonts w:ascii="Verdana" w:hAnsi="Verdana"/>
          <w:sz w:val="20"/>
          <w:szCs w:val="20"/>
        </w:rPr>
        <w:t xml:space="preserve">. </w:t>
      </w:r>
      <w:r w:rsidR="00581DDD" w:rsidRPr="00BF22D3">
        <w:rPr>
          <w:rFonts w:ascii="Verdana" w:hAnsi="Verdana"/>
          <w:sz w:val="20"/>
          <w:szCs w:val="20"/>
        </w:rPr>
        <w:t>copia de</w:t>
      </w:r>
      <w:r w:rsidR="002434F4" w:rsidRPr="00BF22D3">
        <w:rPr>
          <w:rFonts w:ascii="Verdana" w:hAnsi="Verdana"/>
          <w:sz w:val="20"/>
          <w:szCs w:val="20"/>
        </w:rPr>
        <w:t>i verbali di stato</w:t>
      </w:r>
      <w:r w:rsidR="00581DDD" w:rsidRPr="00BF22D3">
        <w:rPr>
          <w:rFonts w:ascii="Verdana" w:hAnsi="Verdana"/>
          <w:sz w:val="20"/>
          <w:szCs w:val="20"/>
        </w:rPr>
        <w:t xml:space="preserve"> di consistenza, </w:t>
      </w:r>
      <w:r w:rsidR="002434F4" w:rsidRPr="00BF22D3">
        <w:rPr>
          <w:rFonts w:ascii="Verdana" w:hAnsi="Verdana"/>
          <w:sz w:val="20"/>
          <w:szCs w:val="20"/>
        </w:rPr>
        <w:t xml:space="preserve">se esistenti, recanti la descrizione degli immobili, corredati </w:t>
      </w:r>
      <w:r w:rsidR="00581DDD" w:rsidRPr="00BF22D3">
        <w:rPr>
          <w:rFonts w:ascii="Verdana" w:hAnsi="Verdana"/>
          <w:sz w:val="20"/>
          <w:szCs w:val="20"/>
        </w:rPr>
        <w:t>con fotografie, con</w:t>
      </w:r>
      <w:r w:rsidR="002434F4" w:rsidRPr="00BF22D3">
        <w:rPr>
          <w:rFonts w:ascii="Verdana" w:hAnsi="Verdana"/>
          <w:sz w:val="20"/>
          <w:szCs w:val="20"/>
        </w:rPr>
        <w:t xml:space="preserve"> </w:t>
      </w:r>
      <w:r w:rsidR="00581DDD" w:rsidRPr="00BF22D3">
        <w:rPr>
          <w:rFonts w:ascii="Verdana" w:hAnsi="Verdana"/>
          <w:sz w:val="20"/>
          <w:szCs w:val="20"/>
        </w:rPr>
        <w:t xml:space="preserve">indicazione </w:t>
      </w:r>
      <w:r w:rsidR="002434F4" w:rsidRPr="00BF22D3">
        <w:rPr>
          <w:rFonts w:ascii="Verdana" w:hAnsi="Verdana"/>
          <w:sz w:val="20"/>
          <w:szCs w:val="20"/>
        </w:rPr>
        <w:t>dell’eventuale utilizzo dei terreni a scopi agricoli</w:t>
      </w:r>
      <w:r w:rsidR="00581DDD" w:rsidRPr="00BF22D3">
        <w:rPr>
          <w:rFonts w:ascii="Verdana" w:hAnsi="Verdana"/>
          <w:sz w:val="20"/>
          <w:szCs w:val="20"/>
        </w:rPr>
        <w:t>;</w:t>
      </w:r>
    </w:p>
    <w:p w14:paraId="249CFC72" w14:textId="77777777" w:rsidR="00581DDD" w:rsidRPr="002D4188" w:rsidRDefault="000B3A33" w:rsidP="002434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581DDD" w:rsidRPr="002D4188">
        <w:rPr>
          <w:rFonts w:ascii="Verdana" w:hAnsi="Verdana"/>
          <w:sz w:val="20"/>
          <w:szCs w:val="20"/>
        </w:rPr>
        <w:t xml:space="preserve">. Relazione tecnica ed estimativa, </w:t>
      </w:r>
      <w:r w:rsidR="002434F4" w:rsidRPr="002D4188">
        <w:rPr>
          <w:rFonts w:ascii="Verdana" w:hAnsi="Verdana"/>
          <w:sz w:val="20"/>
          <w:szCs w:val="20"/>
        </w:rPr>
        <w:t>se disponibile</w:t>
      </w:r>
      <w:r w:rsidR="00581DDD" w:rsidRPr="002D4188">
        <w:rPr>
          <w:rFonts w:ascii="Verdana" w:hAnsi="Verdana"/>
          <w:sz w:val="20"/>
          <w:szCs w:val="20"/>
        </w:rPr>
        <w:t>;</w:t>
      </w:r>
    </w:p>
    <w:p w14:paraId="358D72CA" w14:textId="77777777" w:rsidR="00C35A9B" w:rsidRPr="002D4188" w:rsidRDefault="000B3A33" w:rsidP="00C35A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</w:t>
      </w:r>
      <w:r w:rsidR="00C35A9B" w:rsidRPr="002D4188">
        <w:rPr>
          <w:rFonts w:ascii="Verdana" w:hAnsi="Verdana"/>
          <w:sz w:val="20"/>
          <w:szCs w:val="20"/>
        </w:rPr>
        <w:t xml:space="preserve">. Attestazione di </w:t>
      </w:r>
      <w:r w:rsidR="00C35A9B" w:rsidRPr="000C3419">
        <w:rPr>
          <w:rFonts w:ascii="Verdana" w:hAnsi="Verdana"/>
          <w:b/>
          <w:sz w:val="20"/>
          <w:szCs w:val="20"/>
        </w:rPr>
        <w:t xml:space="preserve">versamento di € </w:t>
      </w:r>
      <w:r w:rsidR="0000227A" w:rsidRPr="000C3419">
        <w:rPr>
          <w:rFonts w:ascii="Verdana" w:hAnsi="Verdana"/>
          <w:b/>
          <w:sz w:val="20"/>
          <w:szCs w:val="20"/>
        </w:rPr>
        <w:t>15</w:t>
      </w:r>
      <w:r w:rsidR="00C35A9B" w:rsidRPr="000C3419">
        <w:rPr>
          <w:rFonts w:ascii="Verdana" w:hAnsi="Verdana"/>
          <w:b/>
          <w:sz w:val="20"/>
          <w:szCs w:val="20"/>
        </w:rPr>
        <w:t>0,00</w:t>
      </w:r>
      <w:r w:rsidR="00C35A9B" w:rsidRPr="002D4188">
        <w:rPr>
          <w:rFonts w:ascii="Verdana" w:hAnsi="Verdana"/>
          <w:sz w:val="20"/>
          <w:szCs w:val="20"/>
        </w:rPr>
        <w:t xml:space="preserve"> da eseguire con una delle seguenti modalità, avendo cura di riportare in causale la dicitura “</w:t>
      </w:r>
      <w:r w:rsidR="00390F4F">
        <w:rPr>
          <w:rFonts w:ascii="Verdana" w:hAnsi="Verdana"/>
          <w:sz w:val="20"/>
          <w:szCs w:val="20"/>
        </w:rPr>
        <w:t xml:space="preserve">cap. 3211 </w:t>
      </w:r>
      <w:r w:rsidR="00106C9E" w:rsidRPr="00106C9E">
        <w:rPr>
          <w:rFonts w:ascii="Verdana" w:hAnsi="Verdana"/>
          <w:sz w:val="20"/>
          <w:szCs w:val="20"/>
          <w:u w:val="single"/>
        </w:rPr>
        <w:t>contributo fisso istruttoria CPE</w:t>
      </w:r>
      <w:r w:rsidR="00C35A9B" w:rsidRPr="002D4188">
        <w:rPr>
          <w:rFonts w:ascii="Verdana" w:hAnsi="Verdana"/>
          <w:sz w:val="20"/>
          <w:szCs w:val="20"/>
        </w:rPr>
        <w:t>”</w:t>
      </w:r>
    </w:p>
    <w:p w14:paraId="0E796CE7" w14:textId="77777777" w:rsidR="00C35A9B" w:rsidRPr="002D4188" w:rsidRDefault="00C35A9B" w:rsidP="00C35A9B">
      <w:pPr>
        <w:jc w:val="both"/>
        <w:rPr>
          <w:rFonts w:ascii="Verdana" w:hAnsi="Verdana"/>
          <w:i/>
          <w:sz w:val="20"/>
          <w:szCs w:val="20"/>
        </w:rPr>
      </w:pPr>
      <w:r w:rsidRPr="002D4188">
        <w:rPr>
          <w:rFonts w:ascii="Verdana" w:hAnsi="Verdana"/>
          <w:i/>
          <w:sz w:val="20"/>
          <w:szCs w:val="20"/>
        </w:rPr>
        <w:t>- bollettino c/c postale n. 13812466 intestato a "Provincia di Mantova - Servizio Tesoreria";</w:t>
      </w:r>
    </w:p>
    <w:p w14:paraId="63539243" w14:textId="77777777" w:rsidR="00C35A9B" w:rsidRPr="002D4188" w:rsidRDefault="00C35A9B" w:rsidP="00C35A9B">
      <w:pPr>
        <w:jc w:val="both"/>
        <w:rPr>
          <w:rFonts w:ascii="Verdana" w:hAnsi="Verdana"/>
          <w:i/>
          <w:sz w:val="20"/>
          <w:szCs w:val="20"/>
        </w:rPr>
      </w:pPr>
      <w:r w:rsidRPr="002D4188">
        <w:rPr>
          <w:rFonts w:ascii="Verdana" w:hAnsi="Verdana"/>
          <w:i/>
          <w:sz w:val="20"/>
          <w:szCs w:val="20"/>
        </w:rPr>
        <w:t>- bonifico su c/c postale IBAN IT35H0760111500000013812466 intestato a "Provincia di Mantova - Servizio Tesoreria";</w:t>
      </w:r>
    </w:p>
    <w:p w14:paraId="181F04F6" w14:textId="77777777" w:rsidR="00C35A9B" w:rsidRPr="002D4188" w:rsidRDefault="00C35A9B" w:rsidP="00C35A9B">
      <w:pPr>
        <w:jc w:val="both"/>
        <w:rPr>
          <w:rFonts w:ascii="Verdana" w:hAnsi="Verdana"/>
          <w:i/>
          <w:sz w:val="20"/>
          <w:szCs w:val="20"/>
        </w:rPr>
      </w:pPr>
      <w:r w:rsidRPr="002D4188">
        <w:rPr>
          <w:rFonts w:ascii="Verdana" w:hAnsi="Verdana"/>
          <w:i/>
          <w:sz w:val="20"/>
          <w:szCs w:val="20"/>
        </w:rPr>
        <w:t>- bonifico bancario IBAN IT92U0569611500000016000X44 intestato a "Provincia di Mantova-Servizio Tesoreria"</w:t>
      </w:r>
    </w:p>
    <w:p w14:paraId="790E0511" w14:textId="77777777" w:rsidR="00C35A9B" w:rsidRPr="002D4188" w:rsidRDefault="00C35A9B" w:rsidP="00C35A9B">
      <w:pPr>
        <w:jc w:val="both"/>
        <w:rPr>
          <w:rFonts w:ascii="Verdana" w:hAnsi="Verdana"/>
          <w:b/>
          <w:sz w:val="20"/>
          <w:szCs w:val="20"/>
        </w:rPr>
      </w:pPr>
      <w:r w:rsidRPr="002D4188">
        <w:rPr>
          <w:rFonts w:ascii="Verdana" w:hAnsi="Verdana"/>
          <w:b/>
          <w:sz w:val="20"/>
          <w:szCs w:val="20"/>
        </w:rPr>
        <w:t>N.B.</w:t>
      </w:r>
    </w:p>
    <w:p w14:paraId="29E543C1" w14:textId="77777777" w:rsidR="00C35A9B" w:rsidRPr="002D4188" w:rsidRDefault="00581DDD" w:rsidP="00C35A9B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Qualora l’esproprio</w:t>
      </w:r>
      <w:r w:rsidR="002434F4" w:rsidRPr="002D4188">
        <w:rPr>
          <w:rFonts w:ascii="Verdana" w:hAnsi="Verdana"/>
          <w:sz w:val="20"/>
          <w:szCs w:val="20"/>
        </w:rPr>
        <w:t>/occupazione</w:t>
      </w:r>
      <w:r w:rsidRPr="002D4188">
        <w:rPr>
          <w:rFonts w:ascii="Verdana" w:hAnsi="Verdana"/>
          <w:sz w:val="20"/>
          <w:szCs w:val="20"/>
        </w:rPr>
        <w:t xml:space="preserve"> </w:t>
      </w:r>
      <w:r w:rsidR="002434F4" w:rsidRPr="002D4188">
        <w:rPr>
          <w:rFonts w:ascii="Verdana" w:hAnsi="Verdana"/>
          <w:sz w:val="20"/>
          <w:szCs w:val="20"/>
        </w:rPr>
        <w:t>interessi manufatti di qualsiasi genere è necessario produrre</w:t>
      </w:r>
      <w:r w:rsidR="00BF22D3">
        <w:rPr>
          <w:rFonts w:ascii="Verdana" w:hAnsi="Verdana"/>
          <w:sz w:val="20"/>
          <w:szCs w:val="20"/>
        </w:rPr>
        <w:t xml:space="preserve"> un’</w:t>
      </w:r>
      <w:r w:rsidR="00C35A9B" w:rsidRPr="002D4188">
        <w:rPr>
          <w:rFonts w:ascii="Verdana" w:hAnsi="Verdana"/>
          <w:sz w:val="20"/>
          <w:szCs w:val="20"/>
        </w:rPr>
        <w:t>attestazione relativa al fatto che:</w:t>
      </w:r>
    </w:p>
    <w:p w14:paraId="5B651037" w14:textId="77777777" w:rsidR="00581DDD" w:rsidRPr="002D4188" w:rsidRDefault="002434F4" w:rsidP="00581DDD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-</w:t>
      </w:r>
      <w:r w:rsidR="00581DDD" w:rsidRPr="002D4188">
        <w:rPr>
          <w:rFonts w:ascii="Verdana" w:hAnsi="Verdana"/>
          <w:sz w:val="20"/>
          <w:szCs w:val="20"/>
        </w:rPr>
        <w:t xml:space="preserve"> il manufatto sia stato realizzato in conformità di regolare autorizzazione, licenza edilizia,</w:t>
      </w:r>
      <w:r w:rsidRPr="002D4188">
        <w:rPr>
          <w:rFonts w:ascii="Verdana" w:hAnsi="Verdana"/>
          <w:sz w:val="20"/>
          <w:szCs w:val="20"/>
        </w:rPr>
        <w:t xml:space="preserve"> </w:t>
      </w:r>
      <w:r w:rsidR="00581DDD" w:rsidRPr="002D4188">
        <w:rPr>
          <w:rFonts w:ascii="Verdana" w:hAnsi="Verdana"/>
          <w:sz w:val="20"/>
          <w:szCs w:val="20"/>
        </w:rPr>
        <w:t xml:space="preserve">concessione, </w:t>
      </w:r>
      <w:r w:rsidR="00C35A9B" w:rsidRPr="002D4188">
        <w:rPr>
          <w:rFonts w:ascii="Verdana" w:hAnsi="Verdana"/>
          <w:sz w:val="20"/>
          <w:szCs w:val="20"/>
        </w:rPr>
        <w:t xml:space="preserve">allegando copia </w:t>
      </w:r>
      <w:r w:rsidR="00581DDD" w:rsidRPr="002D4188">
        <w:rPr>
          <w:rFonts w:ascii="Verdana" w:hAnsi="Verdana"/>
          <w:sz w:val="20"/>
          <w:szCs w:val="20"/>
        </w:rPr>
        <w:t>dell’atto autorizzativo;</w:t>
      </w:r>
    </w:p>
    <w:p w14:paraId="4F2BE44C" w14:textId="77777777" w:rsidR="00581DDD" w:rsidRPr="002D4188" w:rsidRDefault="00C35A9B" w:rsidP="00581DDD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-</w:t>
      </w:r>
      <w:r w:rsidR="00581DDD" w:rsidRPr="002D4188">
        <w:rPr>
          <w:rFonts w:ascii="Verdana" w:hAnsi="Verdana"/>
          <w:sz w:val="20"/>
          <w:szCs w:val="20"/>
        </w:rPr>
        <w:t xml:space="preserve"> il manufatto debba ritenersi autorizzato legittimamente in quanto all’epoca della</w:t>
      </w:r>
      <w:r w:rsidRPr="002D4188">
        <w:rPr>
          <w:rFonts w:ascii="Verdana" w:hAnsi="Verdana"/>
          <w:sz w:val="20"/>
          <w:szCs w:val="20"/>
        </w:rPr>
        <w:t xml:space="preserve"> </w:t>
      </w:r>
      <w:r w:rsidR="00581DDD" w:rsidRPr="002D4188">
        <w:rPr>
          <w:rFonts w:ascii="Verdana" w:hAnsi="Verdana"/>
          <w:sz w:val="20"/>
          <w:szCs w:val="20"/>
        </w:rPr>
        <w:t>realizzazione non occorreva alcuna autorizzazione o licenza edilizia (ante 1967);</w:t>
      </w:r>
    </w:p>
    <w:p w14:paraId="61E21B0A" w14:textId="77777777" w:rsidR="00581DDD" w:rsidRPr="002D4188" w:rsidRDefault="00C35A9B" w:rsidP="00581DDD">
      <w:pPr>
        <w:jc w:val="both"/>
        <w:rPr>
          <w:rFonts w:ascii="Verdana" w:hAnsi="Verdana"/>
          <w:sz w:val="20"/>
          <w:szCs w:val="20"/>
        </w:rPr>
      </w:pPr>
      <w:r w:rsidRPr="002D4188">
        <w:rPr>
          <w:rFonts w:ascii="Verdana" w:hAnsi="Verdana"/>
          <w:sz w:val="20"/>
          <w:szCs w:val="20"/>
        </w:rPr>
        <w:t>-</w:t>
      </w:r>
      <w:r w:rsidR="00581DDD" w:rsidRPr="002D4188">
        <w:rPr>
          <w:rFonts w:ascii="Verdana" w:hAnsi="Verdana"/>
          <w:sz w:val="20"/>
          <w:szCs w:val="20"/>
        </w:rPr>
        <w:t xml:space="preserve"> il manufatto sia stato realizzato in difformità del progetto o abusivamente con indicazione</w:t>
      </w:r>
      <w:r w:rsidRPr="002D4188">
        <w:rPr>
          <w:rFonts w:ascii="Verdana" w:hAnsi="Verdana"/>
          <w:sz w:val="20"/>
          <w:szCs w:val="20"/>
        </w:rPr>
        <w:t xml:space="preserve"> </w:t>
      </w:r>
      <w:r w:rsidR="00581DDD" w:rsidRPr="002D4188">
        <w:rPr>
          <w:rFonts w:ascii="Verdana" w:hAnsi="Verdana"/>
          <w:sz w:val="20"/>
          <w:szCs w:val="20"/>
        </w:rPr>
        <w:t>degli estremi della domanda di condono o della concessione edilizia in sanatoria o copia</w:t>
      </w:r>
      <w:r w:rsidRPr="002D4188">
        <w:rPr>
          <w:rFonts w:ascii="Verdana" w:hAnsi="Verdana"/>
          <w:sz w:val="20"/>
          <w:szCs w:val="20"/>
        </w:rPr>
        <w:t xml:space="preserve"> </w:t>
      </w:r>
      <w:r w:rsidR="00581DDD" w:rsidRPr="002D4188">
        <w:rPr>
          <w:rFonts w:ascii="Verdana" w:hAnsi="Verdana"/>
          <w:sz w:val="20"/>
          <w:szCs w:val="20"/>
        </w:rPr>
        <w:t>dei provvedimenti assunti in materia di abusivismo edilizio.</w:t>
      </w:r>
    </w:p>
    <w:p w14:paraId="3A3429E5" w14:textId="77777777" w:rsidR="00C35A9B" w:rsidRPr="002D4188" w:rsidRDefault="00581DDD">
      <w:pPr>
        <w:jc w:val="both"/>
        <w:rPr>
          <w:rFonts w:ascii="Verdana" w:hAnsi="Verdana"/>
          <w:color w:val="FF0000"/>
          <w:sz w:val="20"/>
          <w:szCs w:val="20"/>
        </w:rPr>
      </w:pPr>
      <w:r w:rsidRPr="002D4188">
        <w:rPr>
          <w:rFonts w:ascii="Verdana" w:hAnsi="Verdana"/>
          <w:b/>
          <w:sz w:val="20"/>
          <w:szCs w:val="20"/>
        </w:rPr>
        <w:t>Si evidenzia che in carenza della succitata documentazione, la Commissione Provinciale Espropri</w:t>
      </w:r>
      <w:r w:rsidR="00C35A9B" w:rsidRPr="002D4188">
        <w:rPr>
          <w:rFonts w:ascii="Verdana" w:hAnsi="Verdana"/>
          <w:b/>
          <w:sz w:val="20"/>
          <w:szCs w:val="20"/>
        </w:rPr>
        <w:t xml:space="preserve"> </w:t>
      </w:r>
      <w:r w:rsidRPr="002D4188">
        <w:rPr>
          <w:rFonts w:ascii="Verdana" w:hAnsi="Verdana"/>
          <w:b/>
          <w:sz w:val="20"/>
          <w:szCs w:val="20"/>
        </w:rPr>
        <w:t xml:space="preserve">si riserva di richiedere integrazioni o eventualmente </w:t>
      </w:r>
      <w:r w:rsidR="0038227D">
        <w:rPr>
          <w:rFonts w:ascii="Verdana" w:hAnsi="Verdana"/>
          <w:b/>
          <w:sz w:val="20"/>
          <w:szCs w:val="20"/>
        </w:rPr>
        <w:t xml:space="preserve">di </w:t>
      </w:r>
      <w:r w:rsidRPr="002D4188">
        <w:rPr>
          <w:rFonts w:ascii="Verdana" w:hAnsi="Verdana"/>
          <w:b/>
          <w:sz w:val="20"/>
          <w:szCs w:val="20"/>
        </w:rPr>
        <w:t>rimettere la pratica al mittente.</w:t>
      </w:r>
    </w:p>
    <w:sectPr w:rsidR="00C35A9B" w:rsidRPr="002D4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A5"/>
    <w:rsid w:val="0000227A"/>
    <w:rsid w:val="00084BE9"/>
    <w:rsid w:val="000A7462"/>
    <w:rsid w:val="000B3A33"/>
    <w:rsid w:val="000C3419"/>
    <w:rsid w:val="00106C9E"/>
    <w:rsid w:val="0013446D"/>
    <w:rsid w:val="00173A2A"/>
    <w:rsid w:val="001C0E9E"/>
    <w:rsid w:val="001D75AD"/>
    <w:rsid w:val="002434F4"/>
    <w:rsid w:val="002D4188"/>
    <w:rsid w:val="0038227D"/>
    <w:rsid w:val="00390F4F"/>
    <w:rsid w:val="004228C5"/>
    <w:rsid w:val="004A24BE"/>
    <w:rsid w:val="004E6EB7"/>
    <w:rsid w:val="00581DDD"/>
    <w:rsid w:val="005C52E3"/>
    <w:rsid w:val="00656F5D"/>
    <w:rsid w:val="007D1295"/>
    <w:rsid w:val="00956784"/>
    <w:rsid w:val="00A74C61"/>
    <w:rsid w:val="00A97035"/>
    <w:rsid w:val="00B32987"/>
    <w:rsid w:val="00BF03A5"/>
    <w:rsid w:val="00BF22D3"/>
    <w:rsid w:val="00C35A9B"/>
    <w:rsid w:val="00D94235"/>
    <w:rsid w:val="00DD6ED8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84CD"/>
  <w15:chartTrackingRefBased/>
  <w15:docId w15:val="{76D3B284-272D-4A1E-9F9D-6F19984E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1DD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35A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vinciadimantov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Flora</dc:creator>
  <cp:keywords/>
  <dc:description/>
  <cp:lastModifiedBy>Alessandra Ferrari</cp:lastModifiedBy>
  <cp:revision>2</cp:revision>
  <cp:lastPrinted>2022-07-14T10:06:00Z</cp:lastPrinted>
  <dcterms:created xsi:type="dcterms:W3CDTF">2022-07-14T12:40:00Z</dcterms:created>
  <dcterms:modified xsi:type="dcterms:W3CDTF">2022-07-14T12:40:00Z</dcterms:modified>
</cp:coreProperties>
</file>